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4CE" w14:textId="0404A403" w:rsidR="00B74633" w:rsidRPr="005F056D" w:rsidRDefault="00B74633" w:rsidP="00B74633">
      <w:pPr>
        <w:spacing w:after="0"/>
        <w:jc w:val="right"/>
        <w:rPr>
          <w:rFonts w:ascii="PT Astra Serif" w:hAnsi="PT Astra Serif"/>
          <w:b/>
          <w:bCs/>
          <w:sz w:val="20"/>
          <w:szCs w:val="20"/>
        </w:rPr>
      </w:pPr>
      <w:bookmarkStart w:id="0" w:name="_Ref248562863"/>
      <w:r w:rsidRPr="005F056D">
        <w:rPr>
          <w:rFonts w:ascii="PT Astra Serif" w:hAnsi="PT Astra Serif"/>
          <w:b/>
          <w:bCs/>
          <w:sz w:val="20"/>
          <w:szCs w:val="20"/>
        </w:rPr>
        <w:t>Приложение №1</w:t>
      </w:r>
    </w:p>
    <w:p w14:paraId="4114C727" w14:textId="309CD0AC" w:rsidR="00135C29" w:rsidRPr="005F056D" w:rsidRDefault="00135C29" w:rsidP="00B74633">
      <w:pPr>
        <w:spacing w:after="0"/>
        <w:jc w:val="right"/>
        <w:rPr>
          <w:rFonts w:ascii="PT Astra Serif" w:hAnsi="PT Astra Serif"/>
          <w:b/>
          <w:bCs/>
          <w:sz w:val="20"/>
          <w:szCs w:val="20"/>
        </w:rPr>
      </w:pPr>
      <w:r w:rsidRPr="005F056D">
        <w:rPr>
          <w:rFonts w:ascii="PT Astra Serif" w:hAnsi="PT Astra Serif"/>
          <w:b/>
          <w:bCs/>
          <w:sz w:val="20"/>
          <w:szCs w:val="20"/>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6384EFA" w14:textId="23791EB8" w:rsidR="0011646C" w:rsidRDefault="0013623D" w:rsidP="00DC0629">
      <w:pPr>
        <w:spacing w:after="0"/>
        <w:rPr>
          <w:rFonts w:ascii="PT Astra Serif" w:hAnsi="PT Astra Serif"/>
          <w:sz w:val="22"/>
          <w:szCs w:val="22"/>
        </w:rPr>
      </w:pPr>
      <w:r w:rsidRPr="007929C2">
        <w:rPr>
          <w:rFonts w:ascii="PT Astra Serif" w:hAnsi="PT Astra Serif"/>
          <w:sz w:val="22"/>
          <w:szCs w:val="22"/>
        </w:rPr>
        <w:t>Место поставки</w:t>
      </w:r>
      <w:r w:rsidR="005B4A77" w:rsidRPr="007929C2">
        <w:rPr>
          <w:rFonts w:ascii="PT Astra Serif" w:hAnsi="PT Astra Serif"/>
          <w:sz w:val="22"/>
          <w:szCs w:val="22"/>
        </w:rPr>
        <w:t xml:space="preserve">: </w:t>
      </w:r>
      <w:r w:rsidR="0011646C" w:rsidRPr="007929C2">
        <w:rPr>
          <w:rFonts w:ascii="PT Astra Serif" w:hAnsi="PT Astra Serif"/>
          <w:bCs/>
          <w:sz w:val="22"/>
          <w:szCs w:val="22"/>
        </w:rPr>
        <w:t>628260, ул.</w:t>
      </w:r>
      <w:r w:rsidR="007575C4" w:rsidRPr="007929C2">
        <w:rPr>
          <w:rFonts w:ascii="PT Astra Serif" w:hAnsi="PT Astra Serif"/>
          <w:bCs/>
          <w:sz w:val="22"/>
          <w:szCs w:val="22"/>
        </w:rPr>
        <w:t xml:space="preserve"> </w:t>
      </w:r>
      <w:r w:rsidR="00164AAA">
        <w:rPr>
          <w:rFonts w:ascii="PT Astra Serif" w:hAnsi="PT Astra Serif"/>
          <w:bCs/>
          <w:sz w:val="22"/>
          <w:szCs w:val="22"/>
        </w:rPr>
        <w:t xml:space="preserve">Ермака, </w:t>
      </w:r>
      <w:r w:rsidR="002D265F">
        <w:rPr>
          <w:rFonts w:ascii="PT Astra Serif" w:hAnsi="PT Astra Serif"/>
          <w:bCs/>
          <w:sz w:val="22"/>
          <w:szCs w:val="22"/>
        </w:rPr>
        <w:t xml:space="preserve">зд. </w:t>
      </w:r>
      <w:r w:rsidR="00164AAA">
        <w:rPr>
          <w:rFonts w:ascii="PT Astra Serif" w:hAnsi="PT Astra Serif"/>
          <w:bCs/>
          <w:sz w:val="22"/>
          <w:szCs w:val="22"/>
        </w:rPr>
        <w:t>7</w:t>
      </w:r>
      <w:r w:rsidR="00BE11F8">
        <w:rPr>
          <w:rFonts w:ascii="PT Astra Serif" w:hAnsi="PT Astra Serif"/>
          <w:bCs/>
          <w:sz w:val="22"/>
          <w:szCs w:val="22"/>
        </w:rPr>
        <w:t xml:space="preserve">, </w:t>
      </w:r>
      <w:r w:rsidR="0011646C" w:rsidRPr="007929C2">
        <w:rPr>
          <w:rFonts w:ascii="PT Astra Serif" w:hAnsi="PT Astra Serif"/>
          <w:sz w:val="22"/>
          <w:szCs w:val="22"/>
        </w:rPr>
        <w:t xml:space="preserve">г. Югорск, </w:t>
      </w:r>
      <w:r w:rsidR="0011646C" w:rsidRPr="007929C2">
        <w:rPr>
          <w:rFonts w:ascii="PT Astra Serif" w:hAnsi="PT Astra Serif"/>
          <w:sz w:val="22"/>
          <w:szCs w:val="22"/>
          <w:lang w:eastAsia="ar-SA"/>
        </w:rPr>
        <w:t>Ханты - Мансийский автономный округ</w:t>
      </w:r>
      <w:r w:rsidR="0011646C" w:rsidRPr="007929C2">
        <w:rPr>
          <w:rFonts w:ascii="PT Astra Serif" w:hAnsi="PT Astra Serif"/>
          <w:sz w:val="22"/>
          <w:szCs w:val="22"/>
        </w:rPr>
        <w:t xml:space="preserve"> </w:t>
      </w:r>
      <w:r w:rsidR="00BE11F8">
        <w:rPr>
          <w:rFonts w:ascii="PT Astra Serif" w:hAnsi="PT Astra Serif"/>
          <w:sz w:val="22"/>
          <w:szCs w:val="22"/>
        </w:rPr>
        <w:t>–</w:t>
      </w:r>
      <w:r w:rsidR="0011646C" w:rsidRPr="007929C2">
        <w:rPr>
          <w:rFonts w:ascii="PT Astra Serif" w:hAnsi="PT Astra Serif"/>
          <w:sz w:val="22"/>
          <w:szCs w:val="22"/>
        </w:rPr>
        <w:t xml:space="preserve"> Югра</w:t>
      </w:r>
      <w:r w:rsidR="002D265F">
        <w:rPr>
          <w:rFonts w:ascii="PT Astra Serif" w:hAnsi="PT Astra Serif"/>
          <w:sz w:val="22"/>
          <w:szCs w:val="22"/>
        </w:rPr>
        <w:t>.</w:t>
      </w:r>
    </w:p>
    <w:p w14:paraId="154AFDC7" w14:textId="15A3A5CF" w:rsidR="00275BA6" w:rsidRPr="007929C2" w:rsidRDefault="00275BA6"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2C205C">
        <w:rPr>
          <w:rFonts w:ascii="PT Astra Serif" w:eastAsia="Calibri" w:hAnsi="PT Astra Serif"/>
          <w:sz w:val="22"/>
          <w:szCs w:val="22"/>
          <w:lang w:eastAsia="x-none"/>
        </w:rPr>
        <w:t>п</w:t>
      </w:r>
      <w:r w:rsidR="002C205C" w:rsidRPr="002C205C">
        <w:rPr>
          <w:rFonts w:ascii="PT Astra Serif" w:eastAsia="Calibri" w:hAnsi="PT Astra Serif"/>
          <w:sz w:val="22"/>
          <w:szCs w:val="22"/>
          <w:lang w:val="x-none" w:eastAsia="x-none"/>
        </w:rPr>
        <w:t xml:space="preserve">оставка товара должна осуществляться с </w:t>
      </w:r>
      <w:r w:rsidR="00A02D9F">
        <w:rPr>
          <w:rFonts w:ascii="PT Astra Serif" w:hAnsi="PT Astra Serif"/>
          <w:sz w:val="22"/>
          <w:szCs w:val="22"/>
        </w:rPr>
        <w:t>30.06.2025г</w:t>
      </w:r>
      <w:r w:rsidR="00A02D9F">
        <w:rPr>
          <w:rFonts w:ascii="PT Astra Serif" w:hAnsi="PT Astra Serif"/>
          <w:sz w:val="22"/>
          <w:szCs w:val="22"/>
        </w:rPr>
        <w:t xml:space="preserve">. </w:t>
      </w:r>
      <w:r w:rsidR="002C205C" w:rsidRPr="002C205C">
        <w:rPr>
          <w:rFonts w:ascii="PT Astra Serif" w:eastAsia="Calibri" w:hAnsi="PT Astra Serif"/>
          <w:sz w:val="22"/>
          <w:szCs w:val="22"/>
          <w:lang w:val="x-none" w:eastAsia="x-none"/>
        </w:rPr>
        <w:t>по 20.12.2025г.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0A1A47FA"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 xml:space="preserve">Оплата каждой партии Товара, производится Заказчиком на основании счета, предоставленного Поставщиком, в течение </w:t>
      </w:r>
      <w:r w:rsidR="002163EF">
        <w:rPr>
          <w:rFonts w:ascii="PT Astra Serif" w:hAnsi="PT Astra Serif"/>
          <w:sz w:val="22"/>
          <w:szCs w:val="22"/>
        </w:rPr>
        <w:t>7</w:t>
      </w:r>
      <w:r w:rsidR="00DC0629" w:rsidRPr="00744A9D">
        <w:rPr>
          <w:rFonts w:ascii="PT Astra Serif" w:hAnsi="PT Astra Serif"/>
          <w:sz w:val="22"/>
          <w:szCs w:val="22"/>
        </w:rPr>
        <w:t xml:space="preserve"> (</w:t>
      </w:r>
      <w:r w:rsidR="002163EF">
        <w:rPr>
          <w:rFonts w:ascii="PT Astra Serif" w:hAnsi="PT Astra Serif"/>
          <w:sz w:val="22"/>
          <w:szCs w:val="22"/>
        </w:rPr>
        <w:t>сем</w:t>
      </w:r>
      <w:r w:rsidR="00DC0629" w:rsidRPr="00744A9D">
        <w:rPr>
          <w:rFonts w:ascii="PT Astra Serif" w:hAnsi="PT Astra Serif"/>
          <w:sz w:val="22"/>
          <w:szCs w:val="22"/>
        </w:rPr>
        <w:t>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961"/>
        <w:gridCol w:w="851"/>
        <w:gridCol w:w="1275"/>
        <w:gridCol w:w="1134"/>
        <w:gridCol w:w="13"/>
      </w:tblGrid>
      <w:tr w:rsidR="008E071B" w:rsidRPr="006A36E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Предмет гражданско-правового договора</w:t>
            </w:r>
          </w:p>
        </w:tc>
      </w:tr>
      <w:tr w:rsidR="00921640" w:rsidRPr="006A36ED" w14:paraId="4894EB5B" w14:textId="77777777" w:rsidTr="005F056D">
        <w:trPr>
          <w:gridAfter w:val="1"/>
          <w:wAfter w:w="13" w:type="dxa"/>
          <w:trHeight w:val="521"/>
        </w:trPr>
        <w:tc>
          <w:tcPr>
            <w:tcW w:w="567" w:type="dxa"/>
            <w:vMerge/>
            <w:tcBorders>
              <w:left w:val="single" w:sz="4" w:space="0" w:color="auto"/>
              <w:right w:val="single" w:sz="4" w:space="0" w:color="auto"/>
            </w:tcBorders>
          </w:tcPr>
          <w:p w14:paraId="07642918" w14:textId="77777777" w:rsidR="00921640" w:rsidRPr="001952D2" w:rsidRDefault="00921640"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8893AF0"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Код</w:t>
            </w:r>
          </w:p>
          <w:p w14:paraId="33A6CC06"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КТРУ</w:t>
            </w:r>
          </w:p>
        </w:tc>
        <w:tc>
          <w:tcPr>
            <w:tcW w:w="4961" w:type="dxa"/>
            <w:tcBorders>
              <w:top w:val="single" w:sz="4" w:space="0" w:color="auto"/>
              <w:left w:val="single" w:sz="4" w:space="0" w:color="auto"/>
              <w:bottom w:val="single" w:sz="4" w:space="0" w:color="auto"/>
              <w:right w:val="single" w:sz="4" w:space="0" w:color="auto"/>
            </w:tcBorders>
            <w:hideMark/>
          </w:tcPr>
          <w:p w14:paraId="20EDDCEC"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040FBEF"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Ед.</w:t>
            </w:r>
          </w:p>
          <w:p w14:paraId="380DF47D"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1952D2" w:rsidRDefault="00921640" w:rsidP="00DC0629">
            <w:pPr>
              <w:spacing w:after="0"/>
              <w:jc w:val="left"/>
              <w:rPr>
                <w:rFonts w:ascii="PT Astra Serif" w:hAnsi="PT Astra Serif"/>
                <w:sz w:val="20"/>
                <w:szCs w:val="20"/>
              </w:rPr>
            </w:pPr>
            <w:r w:rsidRPr="001952D2">
              <w:rPr>
                <w:rFonts w:ascii="PT Astra Serif" w:hAnsi="PT Astra Serif"/>
                <w:sz w:val="20"/>
                <w:szCs w:val="20"/>
              </w:rPr>
              <w:t>Остаточный срок годности</w:t>
            </w:r>
          </w:p>
        </w:tc>
      </w:tr>
      <w:tr w:rsidR="00895451" w:rsidRPr="006A36ED" w14:paraId="6C38EC92" w14:textId="77777777" w:rsidTr="001952D2">
        <w:trPr>
          <w:gridAfter w:val="1"/>
          <w:wAfter w:w="13" w:type="dxa"/>
          <w:trHeight w:val="458"/>
        </w:trPr>
        <w:tc>
          <w:tcPr>
            <w:tcW w:w="567" w:type="dxa"/>
            <w:tcBorders>
              <w:left w:val="single" w:sz="4" w:space="0" w:color="auto"/>
              <w:right w:val="single" w:sz="4" w:space="0" w:color="auto"/>
            </w:tcBorders>
          </w:tcPr>
          <w:p w14:paraId="1EFF08C8" w14:textId="6E757D70" w:rsidR="00895451" w:rsidRPr="001952D2" w:rsidRDefault="0089545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895451" w:rsidRPr="001952D2" w:rsidRDefault="00D42412" w:rsidP="00DC0629">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4961" w:type="dxa"/>
            <w:tcBorders>
              <w:top w:val="single" w:sz="4" w:space="0" w:color="auto"/>
              <w:left w:val="single" w:sz="4" w:space="0" w:color="auto"/>
              <w:bottom w:val="single" w:sz="4" w:space="0" w:color="auto"/>
              <w:right w:val="single" w:sz="4" w:space="0" w:color="auto"/>
            </w:tcBorders>
          </w:tcPr>
          <w:p w14:paraId="69F16379" w14:textId="51462300" w:rsidR="00895451" w:rsidRPr="001952D2" w:rsidRDefault="000D700A" w:rsidP="000D700A">
            <w:pPr>
              <w:autoSpaceDE w:val="0"/>
              <w:autoSpaceDN w:val="0"/>
              <w:adjustRightInd w:val="0"/>
              <w:spacing w:after="0"/>
              <w:jc w:val="left"/>
              <w:rPr>
                <w:rFonts w:ascii="PT Astra Serif" w:hAnsi="PT Astra Serif"/>
                <w:sz w:val="20"/>
                <w:szCs w:val="20"/>
              </w:rPr>
            </w:pPr>
            <w:r>
              <w:rPr>
                <w:rFonts w:ascii="PT Astra Serif" w:hAnsi="PT Astra Serif"/>
                <w:sz w:val="20"/>
                <w:szCs w:val="20"/>
              </w:rPr>
              <w:t>Апельсины.  Товарный сорт: Не ниже</w:t>
            </w:r>
            <w:r w:rsidR="00D42412" w:rsidRPr="001952D2">
              <w:rPr>
                <w:rFonts w:ascii="PT Astra Serif" w:hAnsi="PT Astra Serif"/>
                <w:sz w:val="20"/>
                <w:szCs w:val="20"/>
              </w:rPr>
              <w:t xml:space="preserve"> высш</w:t>
            </w:r>
            <w:r>
              <w:rPr>
                <w:rFonts w:ascii="PT Astra Serif" w:hAnsi="PT Astra Serif"/>
                <w:sz w:val="20"/>
                <w:szCs w:val="20"/>
              </w:rPr>
              <w:t>его</w:t>
            </w:r>
            <w:r w:rsidR="00D42412" w:rsidRPr="001952D2">
              <w:rPr>
                <w:rFonts w:ascii="PT Astra Serif" w:hAnsi="PT Astra Serif"/>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6C820B98" w14:textId="4FC3A0FF" w:rsidR="00895451"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2EEDA1B8" w:rsidR="00895451" w:rsidRPr="001952D2" w:rsidRDefault="002D265F"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r w:rsidR="005F056D">
              <w:rPr>
                <w:rFonts w:ascii="PT Astra Serif" w:hAnsi="PT Astra Serif"/>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2F5BB4EE" w14:textId="0DD53301" w:rsidR="00895451" w:rsidRPr="001952D2" w:rsidRDefault="006E446C" w:rsidP="00FB688E">
            <w:pPr>
              <w:spacing w:after="0"/>
              <w:jc w:val="left"/>
              <w:rPr>
                <w:rFonts w:ascii="PT Astra Serif" w:hAnsi="PT Astra Serif"/>
                <w:sz w:val="20"/>
                <w:szCs w:val="20"/>
              </w:rPr>
            </w:pPr>
            <w:r w:rsidRPr="006E446C">
              <w:rPr>
                <w:rFonts w:ascii="PT Astra Serif" w:hAnsi="PT Astra Serif"/>
                <w:sz w:val="20"/>
                <w:szCs w:val="20"/>
              </w:rPr>
              <w:t xml:space="preserve">не менее </w:t>
            </w:r>
            <w:r w:rsidR="00FB688E">
              <w:rPr>
                <w:rFonts w:ascii="PT Astra Serif" w:hAnsi="PT Astra Serif"/>
                <w:sz w:val="20"/>
                <w:szCs w:val="20"/>
              </w:rPr>
              <w:t>5</w:t>
            </w:r>
            <w:r w:rsidRPr="006E446C">
              <w:rPr>
                <w:rFonts w:ascii="PT Astra Serif" w:hAnsi="PT Astra Serif"/>
                <w:sz w:val="20"/>
                <w:szCs w:val="20"/>
              </w:rPr>
              <w:t xml:space="preserve"> </w:t>
            </w:r>
            <w:r w:rsidR="00FB688E">
              <w:rPr>
                <w:rFonts w:ascii="PT Astra Serif" w:hAnsi="PT Astra Serif"/>
                <w:sz w:val="20"/>
                <w:szCs w:val="20"/>
              </w:rPr>
              <w:t>дней</w:t>
            </w:r>
          </w:p>
        </w:tc>
      </w:tr>
      <w:tr w:rsidR="00FB688E" w:rsidRPr="006A36ED" w14:paraId="27365D8D" w14:textId="77777777" w:rsidTr="001952D2">
        <w:trPr>
          <w:gridAfter w:val="1"/>
          <w:wAfter w:w="13" w:type="dxa"/>
          <w:trHeight w:val="458"/>
        </w:trPr>
        <w:tc>
          <w:tcPr>
            <w:tcW w:w="567" w:type="dxa"/>
            <w:tcBorders>
              <w:left w:val="single" w:sz="4" w:space="0" w:color="auto"/>
              <w:right w:val="single" w:sz="4" w:space="0" w:color="auto"/>
            </w:tcBorders>
          </w:tcPr>
          <w:p w14:paraId="1A5A7BB2" w14:textId="51DD2261" w:rsidR="00FB688E"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C481570" w14:textId="796EBF42" w:rsidR="00FB688E" w:rsidRPr="001952D2" w:rsidRDefault="00FB688E" w:rsidP="00DC0629">
            <w:pPr>
              <w:autoSpaceDE w:val="0"/>
              <w:autoSpaceDN w:val="0"/>
              <w:adjustRightInd w:val="0"/>
              <w:spacing w:after="0"/>
              <w:jc w:val="left"/>
              <w:rPr>
                <w:rFonts w:ascii="PT Astra Serif" w:hAnsi="PT Astra Serif"/>
                <w:sz w:val="20"/>
                <w:szCs w:val="20"/>
              </w:rPr>
            </w:pPr>
            <w:r>
              <w:rPr>
                <w:rFonts w:ascii="PT Astra Serif" w:hAnsi="PT Astra Serif"/>
                <w:sz w:val="20"/>
                <w:szCs w:val="20"/>
              </w:rPr>
              <w:t>01.23.14.000-00000003</w:t>
            </w:r>
          </w:p>
        </w:tc>
        <w:tc>
          <w:tcPr>
            <w:tcW w:w="4961" w:type="dxa"/>
            <w:tcBorders>
              <w:top w:val="single" w:sz="4" w:space="0" w:color="auto"/>
              <w:left w:val="single" w:sz="4" w:space="0" w:color="auto"/>
              <w:bottom w:val="single" w:sz="4" w:space="0" w:color="auto"/>
              <w:right w:val="single" w:sz="4" w:space="0" w:color="auto"/>
            </w:tcBorders>
          </w:tcPr>
          <w:p w14:paraId="146B1EE4" w14:textId="218A6F48" w:rsidR="00FB688E" w:rsidRDefault="003D260E" w:rsidP="003D260E">
            <w:pPr>
              <w:autoSpaceDE w:val="0"/>
              <w:autoSpaceDN w:val="0"/>
              <w:adjustRightInd w:val="0"/>
              <w:spacing w:after="0"/>
              <w:jc w:val="left"/>
              <w:rPr>
                <w:rFonts w:ascii="PT Astra Serif" w:hAnsi="PT Astra Serif"/>
                <w:sz w:val="20"/>
                <w:szCs w:val="20"/>
              </w:rPr>
            </w:pPr>
            <w:r>
              <w:rPr>
                <w:rFonts w:ascii="PT Astra Serif" w:hAnsi="PT Astra Serif"/>
                <w:sz w:val="20"/>
                <w:szCs w:val="20"/>
              </w:rPr>
              <w:t>Мандарины. Товарный сорт:</w:t>
            </w:r>
            <w:r w:rsidR="00FB688E">
              <w:rPr>
                <w:rFonts w:ascii="PT Astra Serif" w:hAnsi="PT Astra Serif"/>
                <w:sz w:val="20"/>
                <w:szCs w:val="20"/>
              </w:rPr>
              <w:t xml:space="preserve"> не ниже </w:t>
            </w:r>
            <w:r>
              <w:rPr>
                <w:rFonts w:ascii="PT Astra Serif" w:hAnsi="PT Astra Serif"/>
                <w:sz w:val="20"/>
                <w:szCs w:val="20"/>
              </w:rPr>
              <w:t>в</w:t>
            </w:r>
            <w:r w:rsidR="00FB688E">
              <w:rPr>
                <w:rFonts w:ascii="PT Astra Serif" w:hAnsi="PT Astra Serif"/>
                <w:sz w:val="20"/>
                <w:szCs w:val="20"/>
              </w:rPr>
              <w:t>ысш</w:t>
            </w:r>
            <w:r>
              <w:rPr>
                <w:rFonts w:ascii="PT Astra Serif" w:hAnsi="PT Astra Serif"/>
                <w:sz w:val="20"/>
                <w:szCs w:val="20"/>
              </w:rPr>
              <w:t>его</w:t>
            </w:r>
            <w:r w:rsidR="00FB688E">
              <w:rPr>
                <w:rFonts w:ascii="PT Astra Serif" w:hAnsi="PT Astra Serif"/>
                <w:sz w:val="20"/>
                <w:szCs w:val="20"/>
              </w:rPr>
              <w:t xml:space="preserve"> Наличие косточек: неважно.</w:t>
            </w:r>
          </w:p>
        </w:tc>
        <w:tc>
          <w:tcPr>
            <w:tcW w:w="851" w:type="dxa"/>
            <w:tcBorders>
              <w:top w:val="single" w:sz="4" w:space="0" w:color="auto"/>
              <w:left w:val="single" w:sz="4" w:space="0" w:color="auto"/>
              <w:bottom w:val="single" w:sz="4" w:space="0" w:color="auto"/>
              <w:right w:val="single" w:sz="4" w:space="0" w:color="auto"/>
            </w:tcBorders>
          </w:tcPr>
          <w:p w14:paraId="6C8CC2F4" w14:textId="3754DE61" w:rsidR="00FB688E"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F1FF855" w14:textId="61A3D63D" w:rsidR="00FB688E" w:rsidRDefault="002D265F"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25</w:t>
            </w:r>
            <w:r w:rsidR="005F056D">
              <w:rPr>
                <w:rFonts w:ascii="PT Astra Serif" w:hAnsi="PT Astra Serif"/>
                <w:sz w:val="20"/>
                <w:szCs w:val="20"/>
              </w:rPr>
              <w:t>00</w:t>
            </w:r>
          </w:p>
        </w:tc>
        <w:tc>
          <w:tcPr>
            <w:tcW w:w="1134" w:type="dxa"/>
            <w:tcBorders>
              <w:top w:val="single" w:sz="4" w:space="0" w:color="auto"/>
              <w:left w:val="single" w:sz="4" w:space="0" w:color="auto"/>
              <w:bottom w:val="single" w:sz="4" w:space="0" w:color="auto"/>
              <w:right w:val="single" w:sz="4" w:space="0" w:color="auto"/>
            </w:tcBorders>
          </w:tcPr>
          <w:p w14:paraId="3886D216" w14:textId="25791C88" w:rsidR="00FB688E" w:rsidRPr="006E446C" w:rsidRDefault="00FB688E" w:rsidP="00DC0629">
            <w:pPr>
              <w:spacing w:after="0"/>
              <w:jc w:val="left"/>
              <w:rPr>
                <w:rFonts w:ascii="PT Astra Serif" w:hAnsi="PT Astra Serif"/>
                <w:sz w:val="20"/>
                <w:szCs w:val="20"/>
              </w:rPr>
            </w:pPr>
            <w:r w:rsidRPr="006E446C">
              <w:rPr>
                <w:rFonts w:ascii="PT Astra Serif" w:hAnsi="PT Astra Serif"/>
                <w:sz w:val="20"/>
                <w:szCs w:val="20"/>
              </w:rPr>
              <w:t xml:space="preserve">не менее </w:t>
            </w:r>
            <w:r>
              <w:rPr>
                <w:rFonts w:ascii="PT Astra Serif" w:hAnsi="PT Astra Serif"/>
                <w:sz w:val="20"/>
                <w:szCs w:val="20"/>
              </w:rPr>
              <w:t>5</w:t>
            </w:r>
            <w:r w:rsidRPr="006E446C">
              <w:rPr>
                <w:rFonts w:ascii="PT Astra Serif" w:hAnsi="PT Astra Serif"/>
                <w:sz w:val="20"/>
                <w:szCs w:val="20"/>
              </w:rPr>
              <w:t xml:space="preserve"> </w:t>
            </w:r>
            <w:r>
              <w:rPr>
                <w:rFonts w:ascii="PT Astra Serif" w:hAnsi="PT Astra Serif"/>
                <w:sz w:val="20"/>
                <w:szCs w:val="20"/>
              </w:rPr>
              <w:t>дней</w:t>
            </w:r>
          </w:p>
        </w:tc>
      </w:tr>
      <w:tr w:rsidR="00D42412" w:rsidRPr="006A36ED" w14:paraId="43FA1D7C" w14:textId="77777777" w:rsidTr="001952D2">
        <w:trPr>
          <w:gridAfter w:val="1"/>
          <w:wAfter w:w="13" w:type="dxa"/>
          <w:trHeight w:val="361"/>
        </w:trPr>
        <w:tc>
          <w:tcPr>
            <w:tcW w:w="567" w:type="dxa"/>
            <w:tcBorders>
              <w:left w:val="single" w:sz="4" w:space="0" w:color="auto"/>
              <w:right w:val="single" w:sz="4" w:space="0" w:color="auto"/>
            </w:tcBorders>
          </w:tcPr>
          <w:p w14:paraId="69D98ED1" w14:textId="2B7CC35F" w:rsidR="00D42412"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4961" w:type="dxa"/>
            <w:tcBorders>
              <w:top w:val="single" w:sz="4" w:space="0" w:color="auto"/>
              <w:left w:val="single" w:sz="4" w:space="0" w:color="auto"/>
              <w:bottom w:val="single" w:sz="4" w:space="0" w:color="auto"/>
              <w:right w:val="single" w:sz="4" w:space="0" w:color="auto"/>
            </w:tcBorders>
          </w:tcPr>
          <w:p w14:paraId="39855118" w14:textId="19D11A1D" w:rsidR="00D42412" w:rsidRPr="001952D2" w:rsidRDefault="003D260E" w:rsidP="00DC0629">
            <w:pPr>
              <w:autoSpaceDE w:val="0"/>
              <w:autoSpaceDN w:val="0"/>
              <w:adjustRightInd w:val="0"/>
              <w:spacing w:after="0"/>
              <w:jc w:val="left"/>
              <w:rPr>
                <w:rFonts w:ascii="PT Astra Serif" w:hAnsi="PT Astra Serif"/>
                <w:sz w:val="20"/>
                <w:szCs w:val="20"/>
              </w:rPr>
            </w:pPr>
            <w:r>
              <w:rPr>
                <w:color w:val="000000"/>
                <w:sz w:val="20"/>
                <w:szCs w:val="20"/>
              </w:rPr>
              <w:t>Лимоны. Товарный сорт: не ниже: высшего</w:t>
            </w:r>
            <w:r w:rsidR="00D42412" w:rsidRPr="001952D2">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4A84CC60" w14:textId="790500EB"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3A163BA" w14:textId="7FEEABB1" w:rsidR="00D42412" w:rsidRPr="001952D2" w:rsidRDefault="002D265F" w:rsidP="00FB688E">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r w:rsidR="005F056D">
              <w:rPr>
                <w:rFonts w:ascii="PT Astra Serif" w:hAnsi="PT Astra Serif"/>
                <w:sz w:val="20"/>
                <w:szCs w:val="20"/>
              </w:rPr>
              <w:t>00</w:t>
            </w:r>
          </w:p>
        </w:tc>
        <w:tc>
          <w:tcPr>
            <w:tcW w:w="1134" w:type="dxa"/>
            <w:tcBorders>
              <w:top w:val="single" w:sz="4" w:space="0" w:color="auto"/>
              <w:left w:val="single" w:sz="4" w:space="0" w:color="auto"/>
              <w:bottom w:val="single" w:sz="4" w:space="0" w:color="auto"/>
              <w:right w:val="single" w:sz="4" w:space="0" w:color="auto"/>
            </w:tcBorders>
          </w:tcPr>
          <w:p w14:paraId="417BC324" w14:textId="32B59A51" w:rsidR="00D42412" w:rsidRPr="001952D2"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FB688E" w:rsidRPr="006A36ED" w14:paraId="3F13E8AF" w14:textId="77777777" w:rsidTr="001952D2">
        <w:trPr>
          <w:gridAfter w:val="1"/>
          <w:wAfter w:w="13" w:type="dxa"/>
          <w:trHeight w:val="361"/>
        </w:trPr>
        <w:tc>
          <w:tcPr>
            <w:tcW w:w="567" w:type="dxa"/>
            <w:tcBorders>
              <w:left w:val="single" w:sz="4" w:space="0" w:color="auto"/>
              <w:right w:val="single" w:sz="4" w:space="0" w:color="auto"/>
            </w:tcBorders>
          </w:tcPr>
          <w:p w14:paraId="462BCB1A" w14:textId="6C5FEF12" w:rsidR="00FB688E"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191B8B06" w14:textId="2E1C015E" w:rsidR="00FB688E" w:rsidRPr="001952D2" w:rsidRDefault="00FB688E" w:rsidP="00DC0629">
            <w:pPr>
              <w:autoSpaceDE w:val="0"/>
              <w:autoSpaceDN w:val="0"/>
              <w:adjustRightInd w:val="0"/>
              <w:spacing w:after="0"/>
              <w:jc w:val="left"/>
              <w:rPr>
                <w:color w:val="000000"/>
                <w:sz w:val="20"/>
                <w:szCs w:val="20"/>
              </w:rPr>
            </w:pPr>
            <w:r>
              <w:rPr>
                <w:color w:val="000000"/>
                <w:sz w:val="20"/>
                <w:szCs w:val="20"/>
              </w:rPr>
              <w:t>01.22.12.000-00000002</w:t>
            </w:r>
          </w:p>
        </w:tc>
        <w:tc>
          <w:tcPr>
            <w:tcW w:w="4961" w:type="dxa"/>
            <w:tcBorders>
              <w:top w:val="single" w:sz="4" w:space="0" w:color="auto"/>
              <w:left w:val="single" w:sz="4" w:space="0" w:color="auto"/>
              <w:bottom w:val="single" w:sz="4" w:space="0" w:color="auto"/>
              <w:right w:val="single" w:sz="4" w:space="0" w:color="auto"/>
            </w:tcBorders>
          </w:tcPr>
          <w:p w14:paraId="50B13235" w14:textId="20D78070" w:rsidR="00FB688E" w:rsidRPr="001952D2" w:rsidRDefault="003D260E" w:rsidP="003D260E">
            <w:pPr>
              <w:autoSpaceDE w:val="0"/>
              <w:autoSpaceDN w:val="0"/>
              <w:adjustRightInd w:val="0"/>
              <w:spacing w:after="0"/>
              <w:jc w:val="left"/>
              <w:rPr>
                <w:color w:val="000000"/>
                <w:sz w:val="20"/>
                <w:szCs w:val="20"/>
              </w:rPr>
            </w:pPr>
            <w:r>
              <w:rPr>
                <w:color w:val="000000"/>
                <w:sz w:val="20"/>
                <w:szCs w:val="20"/>
              </w:rPr>
              <w:t>Бананы. Товарный класс: не ниже</w:t>
            </w:r>
            <w:r w:rsidR="00FB688E">
              <w:rPr>
                <w:color w:val="000000"/>
                <w:sz w:val="20"/>
                <w:szCs w:val="20"/>
              </w:rPr>
              <w:t xml:space="preserve"> перв</w:t>
            </w:r>
            <w:r>
              <w:rPr>
                <w:color w:val="000000"/>
                <w:sz w:val="20"/>
                <w:szCs w:val="20"/>
              </w:rPr>
              <w:t>ого</w:t>
            </w:r>
          </w:p>
        </w:tc>
        <w:tc>
          <w:tcPr>
            <w:tcW w:w="851" w:type="dxa"/>
            <w:tcBorders>
              <w:top w:val="single" w:sz="4" w:space="0" w:color="auto"/>
              <w:left w:val="single" w:sz="4" w:space="0" w:color="auto"/>
              <w:bottom w:val="single" w:sz="4" w:space="0" w:color="auto"/>
              <w:right w:val="single" w:sz="4" w:space="0" w:color="auto"/>
            </w:tcBorders>
          </w:tcPr>
          <w:p w14:paraId="38DFEA9B" w14:textId="2D272D72" w:rsidR="00FB688E"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137FD80" w14:textId="19A4BAFE" w:rsidR="00FB688E" w:rsidRDefault="002D265F"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r w:rsidR="005F056D">
              <w:rPr>
                <w:rFonts w:ascii="PT Astra Serif" w:hAnsi="PT Astra Serif"/>
                <w:sz w:val="20"/>
                <w:szCs w:val="20"/>
              </w:rPr>
              <w:t>00</w:t>
            </w:r>
          </w:p>
        </w:tc>
        <w:tc>
          <w:tcPr>
            <w:tcW w:w="1134" w:type="dxa"/>
            <w:tcBorders>
              <w:top w:val="single" w:sz="4" w:space="0" w:color="auto"/>
              <w:left w:val="single" w:sz="4" w:space="0" w:color="auto"/>
              <w:bottom w:val="single" w:sz="4" w:space="0" w:color="auto"/>
              <w:right w:val="single" w:sz="4" w:space="0" w:color="auto"/>
            </w:tcBorders>
          </w:tcPr>
          <w:p w14:paraId="5C04CC06" w14:textId="63CF26B6" w:rsidR="00FB688E" w:rsidRPr="006E446C"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B22799" w:rsidRPr="006A36ED" w14:paraId="45DD323D" w14:textId="77777777" w:rsidTr="001952D2">
        <w:trPr>
          <w:gridAfter w:val="1"/>
          <w:wAfter w:w="13" w:type="dxa"/>
          <w:trHeight w:val="361"/>
        </w:trPr>
        <w:tc>
          <w:tcPr>
            <w:tcW w:w="567" w:type="dxa"/>
            <w:tcBorders>
              <w:left w:val="single" w:sz="4" w:space="0" w:color="auto"/>
              <w:right w:val="single" w:sz="4" w:space="0" w:color="auto"/>
            </w:tcBorders>
          </w:tcPr>
          <w:p w14:paraId="0386AE16" w14:textId="37638465" w:rsidR="00B22799"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60D13637" w14:textId="14A177A7" w:rsidR="00B22799" w:rsidRDefault="00B22799" w:rsidP="00DC0629">
            <w:pPr>
              <w:autoSpaceDE w:val="0"/>
              <w:autoSpaceDN w:val="0"/>
              <w:adjustRightInd w:val="0"/>
              <w:spacing w:after="0"/>
              <w:jc w:val="left"/>
              <w:rPr>
                <w:color w:val="000000"/>
                <w:sz w:val="20"/>
                <w:szCs w:val="20"/>
              </w:rPr>
            </w:pPr>
            <w:r>
              <w:rPr>
                <w:color w:val="000000"/>
                <w:sz w:val="20"/>
                <w:szCs w:val="20"/>
              </w:rPr>
              <w:t>01.24.21.000-00000001</w:t>
            </w:r>
          </w:p>
        </w:tc>
        <w:tc>
          <w:tcPr>
            <w:tcW w:w="4961" w:type="dxa"/>
            <w:tcBorders>
              <w:top w:val="single" w:sz="4" w:space="0" w:color="auto"/>
              <w:left w:val="single" w:sz="4" w:space="0" w:color="auto"/>
              <w:bottom w:val="single" w:sz="4" w:space="0" w:color="auto"/>
              <w:right w:val="single" w:sz="4" w:space="0" w:color="auto"/>
            </w:tcBorders>
          </w:tcPr>
          <w:p w14:paraId="5519CCF9" w14:textId="69B0CCF9" w:rsidR="00B22799" w:rsidRDefault="00712D85" w:rsidP="003D260E">
            <w:pPr>
              <w:autoSpaceDE w:val="0"/>
              <w:autoSpaceDN w:val="0"/>
              <w:adjustRightInd w:val="0"/>
              <w:spacing w:after="0"/>
              <w:jc w:val="left"/>
              <w:rPr>
                <w:color w:val="000000"/>
                <w:sz w:val="20"/>
                <w:szCs w:val="20"/>
              </w:rPr>
            </w:pPr>
            <w:r>
              <w:rPr>
                <w:color w:val="000000"/>
                <w:sz w:val="20"/>
                <w:szCs w:val="20"/>
              </w:rPr>
              <w:t xml:space="preserve">Груша. Вид груши по сроку созревания: позднего </w:t>
            </w:r>
            <w:r w:rsidR="00BC2C3D">
              <w:rPr>
                <w:color w:val="000000"/>
                <w:sz w:val="20"/>
                <w:szCs w:val="20"/>
              </w:rPr>
              <w:t>срока созревания. 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59D942FF" w14:textId="6A161A90" w:rsidR="00B22799" w:rsidRDefault="00712D85"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EEC28F8" w14:textId="0E8A3204" w:rsidR="00B22799" w:rsidRDefault="002D265F"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r w:rsidR="005F056D">
              <w:rPr>
                <w:rFonts w:ascii="PT Astra Serif" w:hAnsi="PT Astra Serif"/>
                <w:sz w:val="20"/>
                <w:szCs w:val="20"/>
              </w:rPr>
              <w:t>200</w:t>
            </w:r>
          </w:p>
        </w:tc>
        <w:tc>
          <w:tcPr>
            <w:tcW w:w="1134" w:type="dxa"/>
            <w:tcBorders>
              <w:top w:val="single" w:sz="4" w:space="0" w:color="auto"/>
              <w:left w:val="single" w:sz="4" w:space="0" w:color="auto"/>
              <w:bottom w:val="single" w:sz="4" w:space="0" w:color="auto"/>
              <w:right w:val="single" w:sz="4" w:space="0" w:color="auto"/>
            </w:tcBorders>
          </w:tcPr>
          <w:p w14:paraId="44ECA75B" w14:textId="5FB4D8EA" w:rsidR="00B22799" w:rsidRPr="00FB688E" w:rsidRDefault="00712D85" w:rsidP="00DC0629">
            <w:pPr>
              <w:spacing w:after="0"/>
              <w:jc w:val="left"/>
              <w:rPr>
                <w:rFonts w:ascii="PT Astra Serif" w:hAnsi="PT Astra Serif"/>
                <w:sz w:val="20"/>
                <w:szCs w:val="20"/>
              </w:rPr>
            </w:pPr>
            <w:r>
              <w:rPr>
                <w:rFonts w:ascii="PT Astra Serif" w:hAnsi="PT Astra Serif"/>
                <w:sz w:val="20"/>
                <w:szCs w:val="20"/>
              </w:rPr>
              <w:t>Не менее 5 дней</w:t>
            </w:r>
          </w:p>
        </w:tc>
      </w:tr>
      <w:tr w:rsidR="00D42412" w:rsidRPr="006A36ED" w14:paraId="23ECF6F2" w14:textId="77777777" w:rsidTr="007929C2">
        <w:trPr>
          <w:gridAfter w:val="1"/>
          <w:wAfter w:w="13" w:type="dxa"/>
          <w:trHeight w:val="480"/>
        </w:trPr>
        <w:tc>
          <w:tcPr>
            <w:tcW w:w="567" w:type="dxa"/>
            <w:tcBorders>
              <w:left w:val="single" w:sz="4" w:space="0" w:color="auto"/>
              <w:right w:val="single" w:sz="4" w:space="0" w:color="auto"/>
            </w:tcBorders>
          </w:tcPr>
          <w:p w14:paraId="78F53107" w14:textId="7FDADE18" w:rsidR="00D42412"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01.24.10.000-00000001</w:t>
            </w:r>
          </w:p>
        </w:tc>
        <w:tc>
          <w:tcPr>
            <w:tcW w:w="4961" w:type="dxa"/>
            <w:tcBorders>
              <w:top w:val="single" w:sz="4" w:space="0" w:color="auto"/>
              <w:left w:val="single" w:sz="4" w:space="0" w:color="auto"/>
              <w:bottom w:val="single" w:sz="4" w:space="0" w:color="auto"/>
              <w:right w:val="single" w:sz="4" w:space="0" w:color="auto"/>
            </w:tcBorders>
          </w:tcPr>
          <w:p w14:paraId="32B6DDFD" w14:textId="65EF9B24" w:rsidR="00D42412" w:rsidRPr="001952D2" w:rsidRDefault="003D260E" w:rsidP="00DC0629">
            <w:pPr>
              <w:autoSpaceDE w:val="0"/>
              <w:autoSpaceDN w:val="0"/>
              <w:adjustRightInd w:val="0"/>
              <w:spacing w:after="0"/>
              <w:jc w:val="left"/>
              <w:rPr>
                <w:sz w:val="20"/>
                <w:szCs w:val="20"/>
              </w:rPr>
            </w:pPr>
            <w:r>
              <w:rPr>
                <w:sz w:val="20"/>
                <w:szCs w:val="20"/>
              </w:rPr>
              <w:t>Яблоки. Товарный сорт: не ниже высшего</w:t>
            </w:r>
            <w:r w:rsidR="00D42412" w:rsidRPr="001952D2">
              <w:rPr>
                <w:sz w:val="20"/>
                <w:szCs w:val="20"/>
              </w:rPr>
              <w:t>.</w:t>
            </w:r>
          </w:p>
          <w:p w14:paraId="0FC25CE6" w14:textId="2C6EFEF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Яблоко зеленое: да.</w:t>
            </w:r>
          </w:p>
        </w:tc>
        <w:tc>
          <w:tcPr>
            <w:tcW w:w="851" w:type="dxa"/>
            <w:tcBorders>
              <w:top w:val="single" w:sz="4" w:space="0" w:color="auto"/>
              <w:left w:val="single" w:sz="4" w:space="0" w:color="auto"/>
              <w:bottom w:val="single" w:sz="4" w:space="0" w:color="auto"/>
              <w:right w:val="single" w:sz="4" w:space="0" w:color="auto"/>
            </w:tcBorders>
          </w:tcPr>
          <w:p w14:paraId="2E729A07" w14:textId="17AA789F"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D8BDA67" w14:textId="1D81F341" w:rsidR="00D42412" w:rsidRPr="001952D2" w:rsidRDefault="002D265F"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r w:rsidR="005F056D">
              <w:rPr>
                <w:rFonts w:ascii="PT Astra Serif" w:hAnsi="PT Astra Serif"/>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794695C7" w14:textId="3843AE3F" w:rsidR="00D42412" w:rsidRPr="001952D2"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bl>
    <w:bookmarkEnd w:id="0"/>
    <w:bookmarkEnd w:id="1"/>
    <w:p w14:paraId="16AEA141" w14:textId="66AD7A26" w:rsidR="00270A34" w:rsidRPr="007929C2" w:rsidRDefault="00270A34" w:rsidP="005F056D">
      <w:pPr>
        <w:pStyle w:val="ConsPlusNormal"/>
        <w:tabs>
          <w:tab w:val="left" w:pos="0"/>
        </w:tabs>
        <w:ind w:firstLine="0"/>
        <w:jc w:val="both"/>
        <w:rPr>
          <w:rFonts w:ascii="PT Astra Serif" w:hAnsi="PT Astra Serif"/>
          <w:b/>
          <w:sz w:val="22"/>
          <w:szCs w:val="22"/>
        </w:rPr>
      </w:pPr>
      <w:r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BE11F8">
      <w:pPr>
        <w:pStyle w:val="aff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619198DB" w:rsidR="00CE36E7" w:rsidRPr="005F056D" w:rsidRDefault="00270A34" w:rsidP="005F056D">
      <w:pPr>
        <w:pStyle w:val="aff0"/>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5F056D" w:rsidSect="00E042C5">
      <w:footerReference w:type="even" r:id="rId8"/>
      <w:pgSz w:w="11906" w:h="16838"/>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6FC2F" w14:textId="77777777" w:rsidR="00013848" w:rsidRDefault="00013848">
      <w:r>
        <w:separator/>
      </w:r>
    </w:p>
  </w:endnote>
  <w:endnote w:type="continuationSeparator" w:id="0">
    <w:p w14:paraId="3B527EE9" w14:textId="77777777" w:rsidR="00013848" w:rsidRDefault="0001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B6AAD" w14:textId="77777777" w:rsidR="00013848" w:rsidRDefault="00013848">
      <w:r>
        <w:separator/>
      </w:r>
    </w:p>
  </w:footnote>
  <w:footnote w:type="continuationSeparator" w:id="0">
    <w:p w14:paraId="58BD8D82" w14:textId="77777777" w:rsidR="00013848" w:rsidRDefault="00013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848"/>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0FAC"/>
    <w:rsid w:val="00151CAA"/>
    <w:rsid w:val="00153252"/>
    <w:rsid w:val="00153F49"/>
    <w:rsid w:val="00160BCF"/>
    <w:rsid w:val="00164AAA"/>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63EF"/>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0AF"/>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205C"/>
    <w:rsid w:val="002C30D9"/>
    <w:rsid w:val="002D02F5"/>
    <w:rsid w:val="002D23FD"/>
    <w:rsid w:val="002D265F"/>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277A1"/>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2D61"/>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4D87"/>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6D"/>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28F"/>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2E8"/>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2D9F"/>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935"/>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AF56ED"/>
    <w:rsid w:val="00B007D6"/>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11F8"/>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3E5"/>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2C5"/>
    <w:rsid w:val="00E0703B"/>
    <w:rsid w:val="00E125AD"/>
    <w:rsid w:val="00E239F4"/>
    <w:rsid w:val="00E23F22"/>
    <w:rsid w:val="00E24634"/>
    <w:rsid w:val="00E248C0"/>
    <w:rsid w:val="00E27D5F"/>
    <w:rsid w:val="00E30E70"/>
    <w:rsid w:val="00E31010"/>
    <w:rsid w:val="00E314F3"/>
    <w:rsid w:val="00E3173B"/>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604E"/>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129"/>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87915-81AC-435B-B279-9921A012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643</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cp:revision>
  <cp:lastPrinted>2025-03-25T10:02:00Z</cp:lastPrinted>
  <dcterms:created xsi:type="dcterms:W3CDTF">2024-05-08T09:55:00Z</dcterms:created>
  <dcterms:modified xsi:type="dcterms:W3CDTF">2025-03-27T04:30:00Z</dcterms:modified>
</cp:coreProperties>
</file>